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0F" w:rsidRDefault="00F41D0F">
      <w:pPr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bookmarkStart w:id="0" w:name="_GoBack"/>
      <w:r>
        <w:rPr>
          <w:rFonts w:ascii="Times New Roman" w:eastAsia="MS Mincho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4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br w:type="page"/>
      </w:r>
    </w:p>
    <w:p w:rsidR="009F231B" w:rsidRPr="00277C59" w:rsidRDefault="009F231B" w:rsidP="00C37737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lastRenderedPageBreak/>
        <w:t>1. Общие положения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="00002B08"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Кодекс профессиональной эти</w:t>
      </w:r>
      <w:r w:rsidR="00950B69">
        <w:rPr>
          <w:rFonts w:ascii="Times New Roman" w:eastAsia="MS Mincho" w:hAnsi="Times New Roman"/>
          <w:bCs/>
          <w:sz w:val="28"/>
          <w:szCs w:val="28"/>
          <w:lang w:eastAsia="ja-JP"/>
        </w:rPr>
        <w:t>ки педагогических работников МБДОУ «Детский сад №58» общеразвивающего вида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 w:rsidR="00663BB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(далее - Кодекс),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соответствует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Конституции Российской Федерации, Федерально</w:t>
      </w:r>
      <w:r w:rsidR="001E3199">
        <w:rPr>
          <w:rFonts w:ascii="Times New Roman" w:eastAsia="MS Mincho" w:hAnsi="Times New Roman"/>
          <w:bCs/>
          <w:sz w:val="28"/>
          <w:szCs w:val="28"/>
          <w:lang w:eastAsia="ja-JP"/>
        </w:rPr>
        <w:t>му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закон</w:t>
      </w:r>
      <w:r w:rsidR="001E3199">
        <w:rPr>
          <w:rFonts w:ascii="Times New Roman" w:eastAsia="MS Mincho" w:hAnsi="Times New Roman"/>
          <w:bCs/>
          <w:sz w:val="28"/>
          <w:szCs w:val="28"/>
          <w:lang w:eastAsia="ja-JP"/>
        </w:rPr>
        <w:t>у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от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277C59">
          <w:rPr>
            <w:rFonts w:ascii="Times New Roman" w:eastAsia="MS Mincho" w:hAnsi="Times New Roman"/>
            <w:bCs/>
            <w:sz w:val="28"/>
            <w:szCs w:val="28"/>
            <w:lang w:eastAsia="ja-JP"/>
          </w:rPr>
          <w:t>2012 г</w:t>
        </w:r>
      </w:smartTag>
      <w:r w:rsidR="00836B94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№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273-ФЗ «Об образовании в Российской Федерации», Указ</w:t>
      </w:r>
      <w:r w:rsidR="001E3199">
        <w:rPr>
          <w:rFonts w:ascii="Times New Roman" w:eastAsia="MS Mincho" w:hAnsi="Times New Roman"/>
          <w:bCs/>
          <w:sz w:val="28"/>
          <w:szCs w:val="28"/>
          <w:lang w:eastAsia="ja-JP"/>
        </w:rPr>
        <w:t>у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277C59">
          <w:rPr>
            <w:rFonts w:ascii="Times New Roman" w:eastAsia="MS Mincho" w:hAnsi="Times New Roman"/>
            <w:bCs/>
            <w:sz w:val="28"/>
            <w:szCs w:val="28"/>
            <w:lang w:eastAsia="ja-JP"/>
          </w:rPr>
          <w:t>2012 г</w:t>
        </w:r>
      </w:smartTag>
      <w:r w:rsidR="00836B94">
        <w:rPr>
          <w:rFonts w:ascii="Times New Roman" w:eastAsia="MS Mincho" w:hAnsi="Times New Roman"/>
          <w:bCs/>
          <w:sz w:val="28"/>
          <w:szCs w:val="28"/>
          <w:lang w:eastAsia="ja-JP"/>
        </w:rPr>
        <w:t>. № 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597 «О мероприятиях по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реализации государственной социальной политики»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иных нормативных правовых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актов Российской Федерации. </w:t>
      </w:r>
    </w:p>
    <w:p w:rsidR="008113FC" w:rsidRDefault="008113F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1.2. Кодекс </w:t>
      </w:r>
      <w:r w:rsidR="00663BB9">
        <w:rPr>
          <w:rFonts w:ascii="Times New Roman" w:eastAsia="MS Mincho" w:hAnsi="Times New Roman"/>
          <w:bCs/>
          <w:sz w:val="28"/>
          <w:szCs w:val="28"/>
          <w:lang w:eastAsia="ja-JP"/>
        </w:rPr>
        <w:t>представляет собой свод общих принципов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663BB9">
        <w:rPr>
          <w:rFonts w:ascii="Times New Roman" w:eastAsia="MS Mincho" w:hAnsi="Times New Roman"/>
          <w:bCs/>
          <w:sz w:val="28"/>
          <w:szCs w:val="28"/>
          <w:lang w:eastAsia="ja-JP"/>
        </w:rPr>
        <w:t>профессиональной этики и основных правил поведения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 w:rsidR="00663BB9">
        <w:rPr>
          <w:rFonts w:ascii="Times New Roman" w:eastAsia="MS Mincho" w:hAnsi="Times New Roman"/>
          <w:bCs/>
          <w:sz w:val="28"/>
          <w:szCs w:val="28"/>
          <w:lang w:eastAsia="ja-JP"/>
        </w:rPr>
        <w:t>которыми руководствуются педагогические работники МБДОУ «Детский сад №58» общеразвивающего вида (далее – МБДОУ).</w:t>
      </w:r>
    </w:p>
    <w:p w:rsidR="009F231B" w:rsidRDefault="00002B08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>3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Целями Кодекса являются: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установление этических норм и правил поведения </w:t>
      </w:r>
      <w:r w:rsidR="00A608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членов педагогического коллектива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для выполнения ими своей профессиональной деятельности;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содействие укреплению авторитета педагогических работников организаций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осуществляющих образовательную деятельность;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обеспечение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выработки и принятия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единых норм поведения педагогических работников. </w:t>
      </w:r>
    </w:p>
    <w:p w:rsidR="009F231B" w:rsidRDefault="00002B08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>4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Кодекс служит основой для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развития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взаимоотношений в </w:t>
      </w:r>
      <w:r w:rsidR="00663BB9">
        <w:rPr>
          <w:rFonts w:ascii="Times New Roman" w:eastAsia="MS Mincho" w:hAnsi="Times New Roman"/>
          <w:bCs/>
          <w:sz w:val="28"/>
          <w:szCs w:val="28"/>
          <w:lang w:eastAsia="ja-JP"/>
        </w:rPr>
        <w:t>МБДОУ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 основанных на нормах морали, уважительном отношении к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педагогической деятельности, самоконтроле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6C15E9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педагогических работников.</w:t>
      </w:r>
    </w:p>
    <w:p w:rsidR="006C15E9" w:rsidRDefault="006C15E9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>5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. Педагогическ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>им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работник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>ам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, состоящ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>им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 тр</w:t>
      </w:r>
      <w:r w:rsidR="00400472">
        <w:rPr>
          <w:rFonts w:ascii="Times New Roman" w:eastAsia="MS Mincho" w:hAnsi="Times New Roman"/>
          <w:bCs/>
          <w:sz w:val="28"/>
          <w:szCs w:val="28"/>
          <w:lang w:eastAsia="ja-JP"/>
        </w:rPr>
        <w:t>удовых отношениях с МБДОУ, осуществляющ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>им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образовательную деятельность, рекомендуется в своей деятельности соблюдать положения Кодекса.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9F231B" w:rsidRDefault="009F231B" w:rsidP="00A94D9B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II. Этические правила поведения педагогических работников</w:t>
      </w:r>
    </w:p>
    <w:p w:rsidR="009F231B" w:rsidRPr="00277C59" w:rsidRDefault="009F231B" w:rsidP="00A94D9B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при выполнении</w:t>
      </w: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ими трудовых обязанностей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9F231B" w:rsidRDefault="00505CDA" w:rsidP="00C3703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2.1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Педагогический коллектив </w:t>
      </w:r>
      <w:r w:rsidR="00C3703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МБДОУ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 своей деятельности исходит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из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признания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высшей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ценности каждого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человек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 его прав и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свобод,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неприкосновенности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частной жизни,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личн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ой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семейн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ой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тайн</w:t>
      </w:r>
      <w:r w:rsidR="00A94D9B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, защиты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чести,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достоинства, своего доброго имени. 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2.2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Педагоги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400472">
        <w:rPr>
          <w:rFonts w:ascii="Times New Roman" w:eastAsia="MS Mincho" w:hAnsi="Times New Roman"/>
          <w:bCs/>
          <w:sz w:val="28"/>
          <w:szCs w:val="28"/>
          <w:lang w:eastAsia="ja-JP"/>
        </w:rPr>
        <w:t>МБДОУ «Детский сад №58» общеразвивающего вида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сознавая ответственность перед государством, обществом и гражданами,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считают своим долгом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: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а) осуществлять свою деятельность на высоком профессиональном уровне;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в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) уважать</w:t>
      </w:r>
      <w:r w:rsidR="00C37037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честь и достоинство воспитанников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других участников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образовательных отношений; </w:t>
      </w:r>
    </w:p>
    <w:p w:rsidR="009F231B" w:rsidRDefault="00C37037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г) развивать у воспитанников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познавательную активность, самостоятельность,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инициативу, творческие способности, формировать гражданскую позицию,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способность к труду и жизни в условиях современного мира, фор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lastRenderedPageBreak/>
        <w:t>мировать у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детей дошкольного возраста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культуру здорового и безопасного образа жизни; </w:t>
      </w:r>
    </w:p>
    <w:p w:rsidR="009F231B" w:rsidRPr="00277C59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д) применять педагогически обоснованные и обеспечивающие высокое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качество образования формы, методы обучения и воспитания;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е) учитывать особенности психо</w:t>
      </w:r>
      <w:r w:rsidR="00C37037">
        <w:rPr>
          <w:rFonts w:ascii="Times New Roman" w:eastAsia="MS Mincho" w:hAnsi="Times New Roman"/>
          <w:bCs/>
          <w:sz w:val="28"/>
          <w:szCs w:val="28"/>
          <w:lang w:eastAsia="ja-JP"/>
        </w:rPr>
        <w:t>физического развития детей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состояние их здоровья, соблюдать специальные условия, необходимые для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получения образования лицами с ограниченными возможностями здоровья,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взаимодействовать при необходимости с медицинскими организациями;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ж) исключать действия, связанные с влиянием каких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-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либо личных,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имущественных (финансовых) и иных интересов,  препятствующих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добросовестному исполнению трудовых обязанностей;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з) проявлять корректност</w:t>
      </w:r>
      <w:r w:rsidR="00C37037">
        <w:rPr>
          <w:rFonts w:ascii="Times New Roman" w:eastAsia="MS Mincho" w:hAnsi="Times New Roman"/>
          <w:bCs/>
          <w:sz w:val="28"/>
          <w:szCs w:val="28"/>
          <w:lang w:eastAsia="ja-JP"/>
        </w:rPr>
        <w:t>ь и внимательность к воспитанникам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 их родителям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(законным представителям) и коллегам;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и) проявлять терпимость и уважение к обычаям и традициям народов России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других государств, учитывать культурные и иные особенности различных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этнических, социальных групп и конфессий, способствовать межнациональному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межконфес</w:t>
      </w:r>
      <w:r w:rsidR="00C37037">
        <w:rPr>
          <w:rFonts w:ascii="Times New Roman" w:eastAsia="MS Mincho" w:hAnsi="Times New Roman"/>
          <w:bCs/>
          <w:sz w:val="28"/>
          <w:szCs w:val="28"/>
          <w:lang w:eastAsia="ja-JP"/>
        </w:rPr>
        <w:t>сиональному согласию воспитанников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к) воздерживаться от поведения, которое могло бы вызвать сомнение 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добросовестном исполнении педагогическим работником трудовых обязанностей, а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также избегать конфликтных ситуаций, способных нанести ущерб его репутации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или авторитету организации, осуществляющей образовательную деятельность. 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2.3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. Педагоги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стремятся быть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образцом профессионализма,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безупречной репутации, способствовать формированию благоприятного морально-психологического климата для эффективной работы. 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2.4.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Педагогические работники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принима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ют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меры по недопущению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коррупционно опасного поведения,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являются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пример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>ом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честности, беспристрастности и справедливости. 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2.5.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При выполнении трудовых обязанностей педагогически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е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работник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: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а)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проявля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ю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т толерантность к людям другого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пола, возраста, расы, национальности, языка, гражданства, социального,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имущественного или семейного положения, политических или религиозных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предпочтений; </w:t>
      </w:r>
    </w:p>
    <w:p w:rsidR="009F231B" w:rsidRDefault="009F231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б)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вежлив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доброжелател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н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предупредител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н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сдержан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справедлив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, пунктуал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н</w:t>
      </w:r>
      <w:r w:rsidR="00665EAD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.</w:t>
      </w:r>
    </w:p>
    <w:p w:rsidR="009F231B" w:rsidRDefault="00A94D9B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2.6.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Педагоги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корректн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 выдерж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анны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такт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ичны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внимательн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уважа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ют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честь и достоинство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человека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доступны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и </w:t>
      </w:r>
      <w:r w:rsidR="00E87171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от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крыты</w:t>
      </w:r>
      <w:r w:rsidR="00E87171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для общения.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</w:p>
    <w:p w:rsidR="00E87171" w:rsidRPr="00277C59" w:rsidRDefault="005F40E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2.7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  <w:r w:rsidR="00A94D9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</w:t>
      </w:r>
      <w:r w:rsidR="00A94D9B"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</w:t>
      </w:r>
      <w:r w:rsidR="00A94D9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соблюда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>ют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культуру речи.</w:t>
      </w:r>
    </w:p>
    <w:p w:rsidR="009F231B" w:rsidRDefault="005F40E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2.8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  <w:r w:rsidR="00A94D9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</w:t>
      </w:r>
      <w:r w:rsidR="00A94D9B"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</w:t>
      </w:r>
      <w:r w:rsidR="00A94D9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соблюдают деловой стиль одежды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</w:p>
    <w:p w:rsidR="009F231B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9F231B" w:rsidRDefault="009F231B" w:rsidP="00C37737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III. Ответственность за нарушение положений Кодекса</w:t>
      </w:r>
    </w:p>
    <w:p w:rsidR="009F231B" w:rsidRPr="00277C59" w:rsidRDefault="009F231B" w:rsidP="00505CDA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9F231B" w:rsidRDefault="00282D8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3.1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Нарушение педагогическим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работник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положений настоящего Кодекса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>рассматрива</w:t>
      </w:r>
      <w:r w:rsidR="00F01443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ются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на заседаниях коллегиальных органов управления,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lastRenderedPageBreak/>
        <w:t>предусмотренных уставом образовательной организации и (или) комиссиях по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урегулированию споров между участниками образовательных отношений. </w:t>
      </w:r>
    </w:p>
    <w:p w:rsidR="009F231B" w:rsidRDefault="00282D8C" w:rsidP="00505CDA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3.2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Соблюдение педагогическим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работник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положений Кодекса может</w:t>
      </w:r>
      <w:r w:rsidR="00E87171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учитываться при проведении аттестации педагогических работников на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соответствие занимаемой должности, при применении дисциплинарных взысканий в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случае совершения работником, выполняющим воспитательные функции,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аморального проступка, несовместимого с продолжением данной работы, а также</w:t>
      </w:r>
      <w:r w:rsidR="009F231B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="009F231B"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при поощрении работников, добросовестно исполняющих трудовые обязанности.</w:t>
      </w:r>
    </w:p>
    <w:p w:rsidR="00377BB5" w:rsidRDefault="00377BB5" w:rsidP="00505CDA">
      <w:pPr>
        <w:spacing w:after="0" w:line="240" w:lineRule="auto"/>
        <w:jc w:val="both"/>
      </w:pPr>
    </w:p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Pr="00377BB5" w:rsidRDefault="00377BB5" w:rsidP="00377BB5"/>
    <w:p w:rsidR="00377BB5" w:rsidRDefault="00377BB5" w:rsidP="00377BB5"/>
    <w:p w:rsidR="00377BB5" w:rsidRDefault="00377BB5" w:rsidP="00377BB5"/>
    <w:p w:rsidR="009B6C5C" w:rsidRPr="00377BB5" w:rsidRDefault="009B6C5C" w:rsidP="00377BB5"/>
    <w:sectPr w:rsidR="009B6C5C" w:rsidRPr="00377BB5" w:rsidSect="009B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1B"/>
    <w:rsid w:val="00002B08"/>
    <w:rsid w:val="000559AD"/>
    <w:rsid w:val="000A0829"/>
    <w:rsid w:val="001C1868"/>
    <w:rsid w:val="001E3199"/>
    <w:rsid w:val="002163CD"/>
    <w:rsid w:val="00262A94"/>
    <w:rsid w:val="00282D8C"/>
    <w:rsid w:val="002A3ACD"/>
    <w:rsid w:val="00377BB5"/>
    <w:rsid w:val="003E5F8B"/>
    <w:rsid w:val="00400472"/>
    <w:rsid w:val="00505CDA"/>
    <w:rsid w:val="005315FB"/>
    <w:rsid w:val="005F40EC"/>
    <w:rsid w:val="005F600F"/>
    <w:rsid w:val="00663BB9"/>
    <w:rsid w:val="00665EAD"/>
    <w:rsid w:val="006C15E9"/>
    <w:rsid w:val="00702BBC"/>
    <w:rsid w:val="00702D17"/>
    <w:rsid w:val="008113FC"/>
    <w:rsid w:val="00836B94"/>
    <w:rsid w:val="008F3E36"/>
    <w:rsid w:val="00950B69"/>
    <w:rsid w:val="009B6C5C"/>
    <w:rsid w:val="009F231B"/>
    <w:rsid w:val="00A10065"/>
    <w:rsid w:val="00A4572F"/>
    <w:rsid w:val="00A6088D"/>
    <w:rsid w:val="00A94D9B"/>
    <w:rsid w:val="00B71559"/>
    <w:rsid w:val="00C37037"/>
    <w:rsid w:val="00C37737"/>
    <w:rsid w:val="00DC16F2"/>
    <w:rsid w:val="00E87171"/>
    <w:rsid w:val="00F01443"/>
    <w:rsid w:val="00F316F6"/>
    <w:rsid w:val="00F41D0F"/>
    <w:rsid w:val="00F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E83521-68F1-440F-8E1D-EF7023BF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</cp:lastModifiedBy>
  <cp:revision>3</cp:revision>
  <cp:lastPrinted>2014-12-09T03:09:00Z</cp:lastPrinted>
  <dcterms:created xsi:type="dcterms:W3CDTF">2016-04-19T11:27:00Z</dcterms:created>
  <dcterms:modified xsi:type="dcterms:W3CDTF">2016-06-19T09:36:00Z</dcterms:modified>
</cp:coreProperties>
</file>